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4809"/>
        <w:gridCol w:w="4762"/>
      </w:tblGrid>
      <w:tr w:rsidR="00CD47E0" w:rsidRPr="00FE0C60" w:rsidTr="00CD47E0">
        <w:trPr>
          <w:jc w:val="right"/>
        </w:trPr>
        <w:tc>
          <w:tcPr>
            <w:tcW w:w="4809" w:type="dxa"/>
          </w:tcPr>
          <w:p w:rsidR="00CD47E0" w:rsidRPr="00FE0C60" w:rsidRDefault="00CD47E0" w:rsidP="002352F0">
            <w:pPr>
              <w:pStyle w:val="a4"/>
              <w:spacing w:line="276" w:lineRule="auto"/>
              <w:rPr>
                <w:b/>
              </w:rPr>
            </w:pPr>
          </w:p>
        </w:tc>
        <w:tc>
          <w:tcPr>
            <w:tcW w:w="4762" w:type="dxa"/>
          </w:tcPr>
          <w:p w:rsidR="00CD47E0" w:rsidRPr="00FE0C60" w:rsidRDefault="00CD47E0" w:rsidP="002352F0">
            <w:pPr>
              <w:pStyle w:val="a4"/>
              <w:spacing w:line="276" w:lineRule="auto"/>
              <w:jc w:val="right"/>
              <w:rPr>
                <w:b/>
              </w:rPr>
            </w:pPr>
            <w:r w:rsidRPr="00FE0C60">
              <w:rPr>
                <w:b/>
              </w:rPr>
              <w:t>Приложение № 1</w:t>
            </w:r>
          </w:p>
          <w:p w:rsidR="00CD47E0" w:rsidRPr="00FE0C60" w:rsidRDefault="00CD47E0" w:rsidP="002352F0">
            <w:pPr>
              <w:pStyle w:val="a4"/>
              <w:spacing w:line="276" w:lineRule="auto"/>
              <w:jc w:val="right"/>
            </w:pPr>
            <w:r w:rsidRPr="00FE0C60">
              <w:t xml:space="preserve">К Спецификации </w:t>
            </w:r>
          </w:p>
          <w:p w:rsidR="00CD47E0" w:rsidRPr="00FE0C60" w:rsidRDefault="00CD47E0" w:rsidP="00CD47E0">
            <w:pPr>
              <w:pStyle w:val="a4"/>
              <w:spacing w:line="276" w:lineRule="auto"/>
              <w:jc w:val="center"/>
              <w:rPr>
                <w:b/>
              </w:rPr>
            </w:pPr>
            <w:r w:rsidRPr="00FE0C60">
              <w:t xml:space="preserve">По Договору №___ от «__» </w:t>
            </w:r>
            <w:r>
              <w:t>__20 __</w:t>
            </w:r>
            <w:r w:rsidRPr="00FE0C60">
              <w:t>г.</w:t>
            </w:r>
          </w:p>
        </w:tc>
      </w:tr>
    </w:tbl>
    <w:p w:rsidR="00CD47E0" w:rsidRDefault="00CD47E0" w:rsidP="00161488">
      <w:pPr>
        <w:ind w:firstLine="0"/>
        <w:jc w:val="center"/>
        <w:rPr>
          <w:b/>
          <w:bCs/>
          <w:color w:val="000000"/>
        </w:rPr>
      </w:pPr>
    </w:p>
    <w:p w:rsidR="00CD47E0" w:rsidRDefault="00CD47E0" w:rsidP="00161488">
      <w:pPr>
        <w:ind w:firstLine="0"/>
        <w:jc w:val="center"/>
        <w:rPr>
          <w:b/>
          <w:bCs/>
          <w:color w:val="000000"/>
        </w:rPr>
      </w:pPr>
    </w:p>
    <w:p w:rsidR="00636E7D" w:rsidRPr="00B07E59" w:rsidRDefault="00636E7D" w:rsidP="00161488">
      <w:pPr>
        <w:ind w:firstLine="0"/>
        <w:jc w:val="center"/>
        <w:rPr>
          <w:b/>
          <w:bCs/>
          <w:color w:val="000000"/>
        </w:rPr>
      </w:pPr>
      <w:r w:rsidRPr="00B07E59">
        <w:rPr>
          <w:b/>
          <w:bCs/>
          <w:color w:val="000000"/>
        </w:rPr>
        <w:t>ТЕХНИЧЕСКОЕ ЗАДАНИЕ</w:t>
      </w:r>
    </w:p>
    <w:p w:rsidR="00CD47E0" w:rsidRDefault="001C00F8" w:rsidP="00161488">
      <w:pPr>
        <w:pBdr>
          <w:bottom w:val="single" w:sz="12" w:space="1" w:color="auto"/>
        </w:pBdr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 xml:space="preserve">на приобретение </w:t>
      </w:r>
      <w:r w:rsidR="003C0F4E" w:rsidRPr="003C0F4E">
        <w:rPr>
          <w:b/>
          <w:bCs/>
          <w:color w:val="000000"/>
        </w:rPr>
        <w:t>сварочного агрегата (передвижного)</w:t>
      </w:r>
      <w:r w:rsidR="00F46FAA">
        <w:rPr>
          <w:b/>
          <w:bCs/>
          <w:color w:val="000000"/>
        </w:rPr>
        <w:t xml:space="preserve"> </w:t>
      </w:r>
    </w:p>
    <w:p w:rsidR="00161488" w:rsidRDefault="00F46FAA" w:rsidP="00161488">
      <w:pPr>
        <w:pBdr>
          <w:bottom w:val="single" w:sz="12" w:space="1" w:color="auto"/>
        </w:pBdr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для ОСП «Буровой участок Хиагда»</w:t>
      </w:r>
    </w:p>
    <w:p w:rsidR="00CD47E0" w:rsidRPr="00B07E59" w:rsidRDefault="00CD47E0" w:rsidP="00161488">
      <w:pPr>
        <w:pBdr>
          <w:bottom w:val="single" w:sz="12" w:space="1" w:color="auto"/>
        </w:pBdr>
        <w:jc w:val="center"/>
        <w:rPr>
          <w:b/>
          <w:bCs/>
          <w:color w:val="000000"/>
        </w:rPr>
      </w:pPr>
    </w:p>
    <w:tbl>
      <w:tblPr>
        <w:tblStyle w:val="a3"/>
        <w:tblW w:w="4911" w:type="pct"/>
        <w:tblInd w:w="108" w:type="dxa"/>
        <w:tblLook w:val="04A0" w:firstRow="1" w:lastRow="0" w:firstColumn="1" w:lastColumn="0" w:noHBand="0" w:noVBand="1"/>
      </w:tblPr>
      <w:tblGrid>
        <w:gridCol w:w="506"/>
        <w:gridCol w:w="3033"/>
        <w:gridCol w:w="5862"/>
      </w:tblGrid>
      <w:tr w:rsidR="00636E7D" w:rsidRPr="00B07E59" w:rsidTr="008C179E">
        <w:trPr>
          <w:trHeight w:val="326"/>
        </w:trPr>
        <w:tc>
          <w:tcPr>
            <w:tcW w:w="269" w:type="pct"/>
            <w:shd w:val="clear" w:color="auto" w:fill="F2F2F2" w:themeFill="background1" w:themeFillShade="F2"/>
          </w:tcPr>
          <w:p w:rsidR="00636E7D" w:rsidRPr="00B07E59" w:rsidRDefault="00636E7D" w:rsidP="008C179E">
            <w:pPr>
              <w:ind w:left="-709"/>
              <w:jc w:val="center"/>
              <w:rPr>
                <w:rStyle w:val="FontStyle184"/>
                <w:b/>
              </w:rPr>
            </w:pPr>
            <w:proofErr w:type="gramStart"/>
            <w:r w:rsidRPr="00B07E59">
              <w:rPr>
                <w:rStyle w:val="FontStyle184"/>
                <w:b/>
              </w:rPr>
              <w:t>п</w:t>
            </w:r>
            <w:proofErr w:type="gramEnd"/>
            <w:r w:rsidRPr="00B07E59">
              <w:rPr>
                <w:rStyle w:val="FontStyle184"/>
                <w:b/>
              </w:rPr>
              <w:t>/п</w:t>
            </w:r>
          </w:p>
        </w:tc>
        <w:tc>
          <w:tcPr>
            <w:tcW w:w="1613" w:type="pct"/>
            <w:shd w:val="clear" w:color="auto" w:fill="F2F2F2" w:themeFill="background1" w:themeFillShade="F2"/>
          </w:tcPr>
          <w:p w:rsidR="00636E7D" w:rsidRPr="00B07E59" w:rsidRDefault="00636E7D" w:rsidP="008C179E">
            <w:pPr>
              <w:jc w:val="center"/>
              <w:rPr>
                <w:rStyle w:val="FontStyle184"/>
                <w:b/>
              </w:rPr>
            </w:pPr>
            <w:r w:rsidRPr="00B07E59">
              <w:rPr>
                <w:rStyle w:val="FontStyle184"/>
                <w:b/>
              </w:rPr>
              <w:t>Наименование</w:t>
            </w:r>
          </w:p>
        </w:tc>
        <w:tc>
          <w:tcPr>
            <w:tcW w:w="3118" w:type="pct"/>
            <w:shd w:val="clear" w:color="auto" w:fill="F2F2F2" w:themeFill="background1" w:themeFillShade="F2"/>
          </w:tcPr>
          <w:p w:rsidR="00636E7D" w:rsidRPr="00B07E59" w:rsidRDefault="00636E7D" w:rsidP="008C179E">
            <w:pPr>
              <w:jc w:val="center"/>
              <w:rPr>
                <w:rStyle w:val="FontStyle184"/>
                <w:b/>
              </w:rPr>
            </w:pPr>
            <w:r w:rsidRPr="00B07E59">
              <w:rPr>
                <w:rStyle w:val="FontStyle184"/>
                <w:b/>
              </w:rPr>
              <w:t>Требования</w:t>
            </w:r>
          </w:p>
        </w:tc>
      </w:tr>
      <w:tr w:rsidR="00636E7D" w:rsidRPr="00B07E59" w:rsidTr="008C179E">
        <w:tc>
          <w:tcPr>
            <w:tcW w:w="269" w:type="pct"/>
            <w:vAlign w:val="center"/>
          </w:tcPr>
          <w:p w:rsidR="00636E7D" w:rsidRPr="00B07E59" w:rsidRDefault="00636E7D" w:rsidP="008C179E">
            <w:pPr>
              <w:ind w:firstLine="0"/>
              <w:jc w:val="center"/>
              <w:rPr>
                <w:color w:val="4C4C4C"/>
              </w:rPr>
            </w:pPr>
            <w:r w:rsidRPr="00B07E59">
              <w:rPr>
                <w:color w:val="4C4C4C"/>
              </w:rPr>
              <w:t>1.</w:t>
            </w:r>
          </w:p>
        </w:tc>
        <w:tc>
          <w:tcPr>
            <w:tcW w:w="1613" w:type="pct"/>
            <w:vAlign w:val="center"/>
          </w:tcPr>
          <w:p w:rsidR="00636E7D" w:rsidRPr="00B07E59" w:rsidRDefault="00636E7D" w:rsidP="008C179E">
            <w:pPr>
              <w:ind w:firstLine="56"/>
              <w:rPr>
                <w:b/>
              </w:rPr>
            </w:pPr>
            <w:r w:rsidRPr="00B07E59">
              <w:rPr>
                <w:rStyle w:val="FontStyle184"/>
                <w:b/>
              </w:rPr>
              <w:t>Общие требования к поставляемому товару, выполняемым работам, оказываемым услугам.</w:t>
            </w:r>
          </w:p>
        </w:tc>
        <w:tc>
          <w:tcPr>
            <w:tcW w:w="3118" w:type="pct"/>
          </w:tcPr>
          <w:p w:rsidR="00636E7D" w:rsidRDefault="003C0F4E" w:rsidP="00AF275C">
            <w:pPr>
              <w:autoSpaceDE w:val="0"/>
              <w:autoSpaceDN w:val="0"/>
              <w:adjustRightInd w:val="0"/>
              <w:ind w:firstLine="0"/>
              <w:jc w:val="both"/>
              <w:rPr>
                <w:rFonts w:eastAsiaTheme="minorHAnsi"/>
                <w:lang w:eastAsia="en-US"/>
              </w:rPr>
            </w:pPr>
            <w:r w:rsidRPr="00201109">
              <w:rPr>
                <w:rFonts w:eastAsiaTheme="minorHAnsi"/>
                <w:lang w:eastAsia="en-US"/>
              </w:rPr>
              <w:t>Сварочный агрегат передвижной, предназначен для питания одного сварочного поста ручной дуговой сварки, используется для работы в полевых условиях.</w:t>
            </w:r>
          </w:p>
          <w:p w:rsidR="001C00F8" w:rsidRPr="00201109" w:rsidRDefault="001C00F8" w:rsidP="00CD47E0">
            <w:pPr>
              <w:autoSpaceDE w:val="0"/>
              <w:autoSpaceDN w:val="0"/>
              <w:adjustRightInd w:val="0"/>
              <w:ind w:firstLine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Агрегат сварочный АДД-4004П+ВГ позволяет</w:t>
            </w:r>
            <w:r w:rsidRPr="001C00F8">
              <w:rPr>
                <w:rFonts w:eastAsiaTheme="minorHAnsi"/>
                <w:lang w:eastAsia="en-US"/>
              </w:rPr>
              <w:t xml:space="preserve"> производить сварку электродами d -1,6…6 мм с любым типом покрытия, питание осуществляется от источника постоянного тока, сварочного генератора ГД-4004 индукторного типа. В качестве привода </w:t>
            </w:r>
            <w:r w:rsidR="00C71C19">
              <w:rPr>
                <w:rFonts w:eastAsiaTheme="minorHAnsi"/>
                <w:lang w:eastAsia="en-US"/>
              </w:rPr>
              <w:t xml:space="preserve">используются </w:t>
            </w:r>
            <w:proofErr w:type="gramStart"/>
            <w:r w:rsidR="00C71C19">
              <w:rPr>
                <w:rFonts w:eastAsiaTheme="minorHAnsi"/>
                <w:lang w:eastAsia="en-US"/>
              </w:rPr>
              <w:t>дизельные</w:t>
            </w:r>
            <w:proofErr w:type="gramEnd"/>
            <w:r w:rsidR="00C71C19">
              <w:rPr>
                <w:rFonts w:eastAsiaTheme="minorHAnsi"/>
                <w:lang w:eastAsia="en-US"/>
              </w:rPr>
              <w:t xml:space="preserve"> двигатель</w:t>
            </w:r>
            <w:r w:rsidRPr="001C00F8">
              <w:rPr>
                <w:rFonts w:eastAsiaTheme="minorHAnsi"/>
                <w:lang w:eastAsia="en-US"/>
              </w:rPr>
              <w:t xml:space="preserve"> Д</w:t>
            </w:r>
            <w:r w:rsidR="00C71C19">
              <w:rPr>
                <w:rFonts w:eastAsiaTheme="minorHAnsi"/>
                <w:lang w:eastAsia="en-US"/>
              </w:rPr>
              <w:t>-</w:t>
            </w:r>
            <w:r w:rsidRPr="001C00F8">
              <w:rPr>
                <w:rFonts w:eastAsiaTheme="minorHAnsi"/>
                <w:lang w:eastAsia="en-US"/>
              </w:rPr>
              <w:t>242 с водяным охлаждением. АДД-4004П+ВГ изготавливается на раме и устанавливаться на шасси.</w:t>
            </w:r>
          </w:p>
        </w:tc>
      </w:tr>
      <w:tr w:rsidR="00636E7D" w:rsidRPr="00B07E59" w:rsidTr="00603D5C">
        <w:trPr>
          <w:trHeight w:val="415"/>
        </w:trPr>
        <w:tc>
          <w:tcPr>
            <w:tcW w:w="269" w:type="pct"/>
            <w:vAlign w:val="center"/>
          </w:tcPr>
          <w:p w:rsidR="00636E7D" w:rsidRPr="00B07E59" w:rsidRDefault="0073079E" w:rsidP="008C179E">
            <w:pPr>
              <w:ind w:firstLine="0"/>
              <w:jc w:val="center"/>
              <w:rPr>
                <w:color w:val="4C4C4C"/>
              </w:rPr>
            </w:pPr>
            <w:r w:rsidRPr="00B07E59">
              <w:rPr>
                <w:color w:val="4C4C4C"/>
              </w:rPr>
              <w:t>2</w:t>
            </w:r>
            <w:r w:rsidR="00636E7D" w:rsidRPr="00B07E59">
              <w:rPr>
                <w:color w:val="4C4C4C"/>
              </w:rPr>
              <w:t>.</w:t>
            </w:r>
          </w:p>
        </w:tc>
        <w:tc>
          <w:tcPr>
            <w:tcW w:w="1613" w:type="pct"/>
            <w:vAlign w:val="center"/>
          </w:tcPr>
          <w:p w:rsidR="00636E7D" w:rsidRPr="00B07E59" w:rsidRDefault="00636E7D" w:rsidP="00035D1A">
            <w:pPr>
              <w:ind w:firstLine="0"/>
              <w:rPr>
                <w:color w:val="4C4C4C"/>
              </w:rPr>
            </w:pPr>
            <w:r w:rsidRPr="00B07E59">
              <w:rPr>
                <w:rStyle w:val="FontStyle184"/>
                <w:b/>
              </w:rPr>
              <w:t>Требования к техническим характеристикам товара,  требования к их безопасности, требования к функциональным характеристикам (потребительским свойствам) товара.</w:t>
            </w:r>
          </w:p>
        </w:tc>
        <w:tc>
          <w:tcPr>
            <w:tcW w:w="3118" w:type="pct"/>
          </w:tcPr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2379"/>
              <w:gridCol w:w="3257"/>
            </w:tblGrid>
            <w:tr w:rsidR="00201109" w:rsidRPr="00201109" w:rsidTr="00A973D7">
              <w:tc>
                <w:tcPr>
                  <w:tcW w:w="4219" w:type="dxa"/>
                  <w:vAlign w:val="center"/>
                </w:tcPr>
                <w:p w:rsidR="00201109" w:rsidRPr="00201109" w:rsidRDefault="00201109" w:rsidP="00201109">
                  <w:pPr>
                    <w:ind w:firstLine="0"/>
                  </w:pPr>
                  <w:r w:rsidRPr="00201109">
                    <w:t>модель</w:t>
                  </w:r>
                </w:p>
              </w:tc>
              <w:tc>
                <w:tcPr>
                  <w:tcW w:w="5634" w:type="dxa"/>
                  <w:vAlign w:val="center"/>
                </w:tcPr>
                <w:p w:rsidR="00201109" w:rsidRPr="00201109" w:rsidRDefault="001C00F8" w:rsidP="00201109">
                  <w:pPr>
                    <w:ind w:firstLine="0"/>
                    <w:jc w:val="center"/>
                  </w:pPr>
                  <w:r>
                    <w:rPr>
                      <w:rStyle w:val="a7"/>
                    </w:rPr>
                    <w:t>АДД-4004П+</w:t>
                  </w:r>
                  <w:r w:rsidR="00201109" w:rsidRPr="00201109">
                    <w:rPr>
                      <w:rStyle w:val="a7"/>
                    </w:rPr>
                    <w:t>ВГ (или аналог)</w:t>
                  </w:r>
                </w:p>
              </w:tc>
            </w:tr>
            <w:tr w:rsidR="00201109" w:rsidRPr="00201109" w:rsidTr="00A973D7">
              <w:tc>
                <w:tcPr>
                  <w:tcW w:w="4219" w:type="dxa"/>
                  <w:vAlign w:val="center"/>
                </w:tcPr>
                <w:p w:rsidR="00201109" w:rsidRPr="00201109" w:rsidRDefault="00201109" w:rsidP="00201109">
                  <w:pPr>
                    <w:ind w:firstLine="0"/>
                  </w:pPr>
                  <w:r w:rsidRPr="00201109">
                    <w:t>особенности конструкции</w:t>
                  </w:r>
                </w:p>
              </w:tc>
              <w:tc>
                <w:tcPr>
                  <w:tcW w:w="5634" w:type="dxa"/>
                  <w:vAlign w:val="center"/>
                </w:tcPr>
                <w:p w:rsidR="00201109" w:rsidRPr="00201109" w:rsidRDefault="00201109" w:rsidP="00201109">
                  <w:pPr>
                    <w:ind w:firstLine="0"/>
                    <w:jc w:val="center"/>
                  </w:pPr>
                  <w:r w:rsidRPr="00201109">
                    <w:t>на одноосном шасси автомобильного прицепа</w:t>
                  </w:r>
                </w:p>
              </w:tc>
            </w:tr>
            <w:tr w:rsidR="00201109" w:rsidRPr="00201109" w:rsidTr="00A973D7">
              <w:tc>
                <w:tcPr>
                  <w:tcW w:w="4219" w:type="dxa"/>
                  <w:vAlign w:val="center"/>
                </w:tcPr>
                <w:p w:rsidR="00201109" w:rsidRPr="00201109" w:rsidRDefault="00201109" w:rsidP="00201109">
                  <w:pPr>
                    <w:ind w:firstLine="0"/>
                  </w:pPr>
                  <w:r w:rsidRPr="00201109">
                    <w:t>пределы регулирования</w:t>
                  </w:r>
                </w:p>
              </w:tc>
              <w:tc>
                <w:tcPr>
                  <w:tcW w:w="5634" w:type="dxa"/>
                  <w:vAlign w:val="center"/>
                </w:tcPr>
                <w:p w:rsidR="00201109" w:rsidRPr="00201109" w:rsidRDefault="00201109" w:rsidP="00201109">
                  <w:pPr>
                    <w:ind w:firstLine="0"/>
                    <w:jc w:val="center"/>
                  </w:pPr>
                  <w:r w:rsidRPr="00201109">
                    <w:t xml:space="preserve">43 </w:t>
                  </w:r>
                  <w:r w:rsidRPr="00201109">
                    <w:sym w:font="Symbol" w:char="F0B8"/>
                  </w:r>
                  <w:r w:rsidRPr="00201109">
                    <w:t xml:space="preserve"> 430</w:t>
                  </w:r>
                  <w:proofErr w:type="gramStart"/>
                  <w:r w:rsidRPr="00201109">
                    <w:t xml:space="preserve"> А</w:t>
                  </w:r>
                  <w:proofErr w:type="gramEnd"/>
                </w:p>
              </w:tc>
            </w:tr>
            <w:tr w:rsidR="00201109" w:rsidRPr="00201109" w:rsidTr="00A973D7">
              <w:tc>
                <w:tcPr>
                  <w:tcW w:w="4219" w:type="dxa"/>
                  <w:vAlign w:val="center"/>
                </w:tcPr>
                <w:p w:rsidR="00201109" w:rsidRPr="00201109" w:rsidRDefault="00201109" w:rsidP="00201109">
                  <w:pPr>
                    <w:ind w:firstLine="0"/>
                  </w:pPr>
                  <w:r w:rsidRPr="00201109">
                    <w:t>номинальный сварочный ток при ПВ 60%</w:t>
                  </w:r>
                </w:p>
              </w:tc>
              <w:tc>
                <w:tcPr>
                  <w:tcW w:w="5634" w:type="dxa"/>
                  <w:vAlign w:val="center"/>
                </w:tcPr>
                <w:p w:rsidR="00201109" w:rsidRPr="00201109" w:rsidRDefault="00201109" w:rsidP="00201109">
                  <w:pPr>
                    <w:ind w:firstLine="0"/>
                    <w:jc w:val="center"/>
                  </w:pPr>
                  <w:r w:rsidRPr="00201109">
                    <w:t>400</w:t>
                  </w:r>
                </w:p>
              </w:tc>
            </w:tr>
            <w:tr w:rsidR="00201109" w:rsidRPr="00201109" w:rsidTr="00A973D7">
              <w:tc>
                <w:tcPr>
                  <w:tcW w:w="4219" w:type="dxa"/>
                  <w:vAlign w:val="center"/>
                </w:tcPr>
                <w:p w:rsidR="00201109" w:rsidRPr="00201109" w:rsidRDefault="00201109" w:rsidP="00201109">
                  <w:pPr>
                    <w:ind w:firstLine="0"/>
                  </w:pPr>
                  <w:r w:rsidRPr="00201109">
                    <w:t>напряжение холостого хода</w:t>
                  </w:r>
                </w:p>
              </w:tc>
              <w:tc>
                <w:tcPr>
                  <w:tcW w:w="5634" w:type="dxa"/>
                  <w:vAlign w:val="center"/>
                </w:tcPr>
                <w:p w:rsidR="00201109" w:rsidRPr="00201109" w:rsidRDefault="00201109" w:rsidP="00201109">
                  <w:pPr>
                    <w:ind w:firstLine="0"/>
                    <w:jc w:val="center"/>
                  </w:pPr>
                  <w:r w:rsidRPr="00201109">
                    <w:t>70</w:t>
                  </w:r>
                  <w:proofErr w:type="gramStart"/>
                  <w:r w:rsidRPr="00201109">
                    <w:t xml:space="preserve"> В</w:t>
                  </w:r>
                  <w:proofErr w:type="gramEnd"/>
                </w:p>
              </w:tc>
            </w:tr>
            <w:tr w:rsidR="00201109" w:rsidRPr="00201109" w:rsidTr="00A973D7">
              <w:tc>
                <w:tcPr>
                  <w:tcW w:w="4219" w:type="dxa"/>
                  <w:vAlign w:val="center"/>
                </w:tcPr>
                <w:p w:rsidR="00201109" w:rsidRPr="00201109" w:rsidRDefault="00201109" w:rsidP="00201109">
                  <w:pPr>
                    <w:ind w:firstLine="0"/>
                  </w:pPr>
                  <w:r w:rsidRPr="00201109">
                    <w:t>двигатель / дизель</w:t>
                  </w:r>
                </w:p>
              </w:tc>
              <w:tc>
                <w:tcPr>
                  <w:tcW w:w="5634" w:type="dxa"/>
                  <w:vAlign w:val="center"/>
                </w:tcPr>
                <w:p w:rsidR="00201109" w:rsidRPr="00201109" w:rsidRDefault="00201109" w:rsidP="00C71C19">
                  <w:pPr>
                    <w:ind w:firstLine="0"/>
                    <w:jc w:val="center"/>
                  </w:pPr>
                  <w:r w:rsidRPr="00201109">
                    <w:t>Д-242</w:t>
                  </w:r>
                </w:p>
              </w:tc>
            </w:tr>
            <w:tr w:rsidR="00201109" w:rsidRPr="00201109" w:rsidTr="00A973D7">
              <w:tc>
                <w:tcPr>
                  <w:tcW w:w="4219" w:type="dxa"/>
                  <w:vAlign w:val="center"/>
                </w:tcPr>
                <w:p w:rsidR="00201109" w:rsidRPr="00201109" w:rsidRDefault="00201109" w:rsidP="00201109">
                  <w:pPr>
                    <w:ind w:firstLine="0"/>
                  </w:pPr>
                  <w:r w:rsidRPr="00201109">
                    <w:t>мощность двигателя, не менее</w:t>
                  </w:r>
                </w:p>
              </w:tc>
              <w:tc>
                <w:tcPr>
                  <w:tcW w:w="5634" w:type="dxa"/>
                  <w:vAlign w:val="center"/>
                </w:tcPr>
                <w:p w:rsidR="00201109" w:rsidRPr="00201109" w:rsidRDefault="00201109" w:rsidP="00201109">
                  <w:pPr>
                    <w:ind w:firstLine="0"/>
                    <w:jc w:val="center"/>
                  </w:pPr>
                  <w:r w:rsidRPr="00201109">
                    <w:t>37 кВт (50 л.</w:t>
                  </w:r>
                  <w:proofErr w:type="gramStart"/>
                  <w:r w:rsidRPr="00201109">
                    <w:t>с</w:t>
                  </w:r>
                  <w:proofErr w:type="gramEnd"/>
                  <w:r w:rsidRPr="00201109">
                    <w:t>.)</w:t>
                  </w:r>
                </w:p>
              </w:tc>
            </w:tr>
            <w:tr w:rsidR="00201109" w:rsidRPr="00201109" w:rsidTr="00A973D7">
              <w:tc>
                <w:tcPr>
                  <w:tcW w:w="4219" w:type="dxa"/>
                  <w:vAlign w:val="center"/>
                </w:tcPr>
                <w:p w:rsidR="00201109" w:rsidRPr="00201109" w:rsidRDefault="00201109" w:rsidP="00201109">
                  <w:pPr>
                    <w:ind w:firstLine="0"/>
                  </w:pPr>
                  <w:r w:rsidRPr="00201109">
                    <w:t>частота вращения</w:t>
                  </w:r>
                </w:p>
              </w:tc>
              <w:tc>
                <w:tcPr>
                  <w:tcW w:w="5634" w:type="dxa"/>
                  <w:vAlign w:val="center"/>
                </w:tcPr>
                <w:p w:rsidR="00201109" w:rsidRPr="00201109" w:rsidRDefault="00201109" w:rsidP="00201109">
                  <w:pPr>
                    <w:ind w:firstLine="0"/>
                    <w:jc w:val="center"/>
                  </w:pPr>
                  <w:r w:rsidRPr="00201109">
                    <w:t xml:space="preserve">1800 / 2000 </w:t>
                  </w:r>
                  <w:proofErr w:type="gramStart"/>
                  <w:r w:rsidRPr="00201109">
                    <w:t>об</w:t>
                  </w:r>
                  <w:proofErr w:type="gramEnd"/>
                  <w:r w:rsidRPr="00201109">
                    <w:t>/мин</w:t>
                  </w:r>
                </w:p>
              </w:tc>
            </w:tr>
            <w:tr w:rsidR="00201109" w:rsidRPr="00201109" w:rsidTr="00A973D7">
              <w:tc>
                <w:tcPr>
                  <w:tcW w:w="4219" w:type="dxa"/>
                  <w:vAlign w:val="center"/>
                </w:tcPr>
                <w:p w:rsidR="00201109" w:rsidRPr="00201109" w:rsidRDefault="00201109" w:rsidP="00201109">
                  <w:pPr>
                    <w:ind w:firstLine="0"/>
                  </w:pPr>
                  <w:r w:rsidRPr="00201109">
                    <w:t>вид топлива</w:t>
                  </w:r>
                </w:p>
              </w:tc>
              <w:tc>
                <w:tcPr>
                  <w:tcW w:w="5634" w:type="dxa"/>
                  <w:vAlign w:val="center"/>
                </w:tcPr>
                <w:p w:rsidR="00201109" w:rsidRPr="00201109" w:rsidRDefault="00201109" w:rsidP="00201109">
                  <w:pPr>
                    <w:ind w:firstLine="0"/>
                    <w:jc w:val="center"/>
                  </w:pPr>
                  <w:r w:rsidRPr="00201109">
                    <w:t>дизельное</w:t>
                  </w:r>
                </w:p>
              </w:tc>
            </w:tr>
            <w:tr w:rsidR="00201109" w:rsidRPr="00201109" w:rsidTr="00A973D7">
              <w:tc>
                <w:tcPr>
                  <w:tcW w:w="4219" w:type="dxa"/>
                  <w:vAlign w:val="center"/>
                </w:tcPr>
                <w:p w:rsidR="00201109" w:rsidRPr="00201109" w:rsidRDefault="00201109" w:rsidP="00201109">
                  <w:pPr>
                    <w:ind w:firstLine="0"/>
                  </w:pPr>
                  <w:r w:rsidRPr="00201109">
                    <w:t>вид охлаждения</w:t>
                  </w:r>
                </w:p>
              </w:tc>
              <w:tc>
                <w:tcPr>
                  <w:tcW w:w="5634" w:type="dxa"/>
                  <w:vAlign w:val="center"/>
                </w:tcPr>
                <w:p w:rsidR="00201109" w:rsidRPr="00201109" w:rsidRDefault="00201109" w:rsidP="00C42EFF">
                  <w:pPr>
                    <w:ind w:firstLine="0"/>
                    <w:jc w:val="center"/>
                  </w:pPr>
                  <w:r w:rsidRPr="00201109">
                    <w:t xml:space="preserve">жидкостное </w:t>
                  </w:r>
                </w:p>
              </w:tc>
            </w:tr>
            <w:tr w:rsidR="00201109" w:rsidRPr="00201109" w:rsidTr="00A973D7">
              <w:tc>
                <w:tcPr>
                  <w:tcW w:w="4219" w:type="dxa"/>
                  <w:vAlign w:val="center"/>
                </w:tcPr>
                <w:p w:rsidR="00201109" w:rsidRPr="00201109" w:rsidRDefault="00201109" w:rsidP="00201109">
                  <w:pPr>
                    <w:ind w:firstLine="0"/>
                  </w:pPr>
                  <w:r w:rsidRPr="00201109">
                    <w:t>расход топлива при номинальном режиме</w:t>
                  </w:r>
                </w:p>
              </w:tc>
              <w:tc>
                <w:tcPr>
                  <w:tcW w:w="5634" w:type="dxa"/>
                  <w:vAlign w:val="center"/>
                </w:tcPr>
                <w:p w:rsidR="00201109" w:rsidRPr="00201109" w:rsidRDefault="00201109" w:rsidP="00201109">
                  <w:pPr>
                    <w:ind w:firstLine="0"/>
                    <w:jc w:val="center"/>
                  </w:pPr>
                  <w:r w:rsidRPr="00201109">
                    <w:t xml:space="preserve">5,6 </w:t>
                  </w:r>
                  <w:r w:rsidRPr="00201109">
                    <w:sym w:font="Symbol" w:char="F0B8"/>
                  </w:r>
                  <w:r w:rsidRPr="00201109">
                    <w:t xml:space="preserve"> 9,4 кг/час</w:t>
                  </w:r>
                </w:p>
              </w:tc>
            </w:tr>
            <w:tr w:rsidR="00201109" w:rsidRPr="00201109" w:rsidTr="00A973D7">
              <w:tc>
                <w:tcPr>
                  <w:tcW w:w="4219" w:type="dxa"/>
                  <w:vAlign w:val="center"/>
                </w:tcPr>
                <w:p w:rsidR="00201109" w:rsidRPr="00201109" w:rsidRDefault="00201109" w:rsidP="00201109">
                  <w:pPr>
                    <w:ind w:firstLine="0"/>
                  </w:pPr>
                  <w:r w:rsidRPr="00201109">
                    <w:t>емкость топливного бака</w:t>
                  </w:r>
                </w:p>
              </w:tc>
              <w:tc>
                <w:tcPr>
                  <w:tcW w:w="5634" w:type="dxa"/>
                  <w:vAlign w:val="center"/>
                </w:tcPr>
                <w:p w:rsidR="00201109" w:rsidRPr="00201109" w:rsidRDefault="00201109" w:rsidP="00201109">
                  <w:pPr>
                    <w:ind w:firstLine="0"/>
                    <w:jc w:val="center"/>
                  </w:pPr>
                  <w:r w:rsidRPr="00201109">
                    <w:t>60 л</w:t>
                  </w:r>
                </w:p>
              </w:tc>
            </w:tr>
            <w:tr w:rsidR="00201109" w:rsidRPr="00201109" w:rsidTr="00A973D7">
              <w:tc>
                <w:tcPr>
                  <w:tcW w:w="4219" w:type="dxa"/>
                  <w:vMerge w:val="restart"/>
                  <w:vAlign w:val="center"/>
                </w:tcPr>
                <w:p w:rsidR="00201109" w:rsidRPr="00201109" w:rsidRDefault="00201109" w:rsidP="00201109">
                  <w:pPr>
                    <w:ind w:firstLine="0"/>
                  </w:pPr>
                  <w:r w:rsidRPr="00201109">
                    <w:t>комплектация</w:t>
                  </w:r>
                </w:p>
              </w:tc>
              <w:tc>
                <w:tcPr>
                  <w:tcW w:w="5634" w:type="dxa"/>
                  <w:vAlign w:val="center"/>
                </w:tcPr>
                <w:p w:rsidR="00201109" w:rsidRPr="00201109" w:rsidRDefault="00201109" w:rsidP="00201109">
                  <w:pPr>
                    <w:ind w:firstLine="0"/>
                    <w:jc w:val="center"/>
                  </w:pPr>
                  <w:r w:rsidRPr="00201109">
                    <w:t xml:space="preserve">вспомогательный генератор на 220В, 50Гц, 4,2 </w:t>
                  </w:r>
                  <w:proofErr w:type="spellStart"/>
                  <w:r w:rsidRPr="00201109">
                    <w:t>кВА</w:t>
                  </w:r>
                  <w:proofErr w:type="spellEnd"/>
                </w:p>
              </w:tc>
            </w:tr>
            <w:tr w:rsidR="00201109" w:rsidRPr="00201109" w:rsidTr="00A973D7">
              <w:tc>
                <w:tcPr>
                  <w:tcW w:w="4219" w:type="dxa"/>
                  <w:vMerge/>
                  <w:vAlign w:val="center"/>
                </w:tcPr>
                <w:p w:rsidR="00201109" w:rsidRPr="00201109" w:rsidRDefault="00201109" w:rsidP="00201109">
                  <w:pPr>
                    <w:ind w:firstLine="0"/>
                  </w:pPr>
                </w:p>
              </w:tc>
              <w:tc>
                <w:tcPr>
                  <w:tcW w:w="5634" w:type="dxa"/>
                  <w:vAlign w:val="center"/>
                </w:tcPr>
                <w:p w:rsidR="00201109" w:rsidRPr="00201109" w:rsidRDefault="00201109" w:rsidP="00201109">
                  <w:pPr>
                    <w:ind w:firstLine="0"/>
                    <w:jc w:val="center"/>
                  </w:pPr>
                  <w:r w:rsidRPr="00201109">
                    <w:t>сварочный кабель</w:t>
                  </w:r>
                </w:p>
              </w:tc>
            </w:tr>
            <w:tr w:rsidR="00201109" w:rsidRPr="00201109" w:rsidTr="00A973D7">
              <w:tc>
                <w:tcPr>
                  <w:tcW w:w="4219" w:type="dxa"/>
                  <w:vMerge/>
                  <w:vAlign w:val="center"/>
                </w:tcPr>
                <w:p w:rsidR="00201109" w:rsidRPr="00201109" w:rsidRDefault="00201109" w:rsidP="00201109">
                  <w:pPr>
                    <w:ind w:firstLine="0"/>
                  </w:pPr>
                </w:p>
              </w:tc>
              <w:tc>
                <w:tcPr>
                  <w:tcW w:w="5634" w:type="dxa"/>
                  <w:vAlign w:val="center"/>
                </w:tcPr>
                <w:p w:rsidR="00201109" w:rsidRPr="00201109" w:rsidRDefault="00201109" w:rsidP="00201109">
                  <w:pPr>
                    <w:ind w:firstLine="0"/>
                    <w:jc w:val="center"/>
                  </w:pPr>
                  <w:r w:rsidRPr="00201109">
                    <w:t>приспособления для сварки (</w:t>
                  </w:r>
                  <w:proofErr w:type="spellStart"/>
                  <w:r w:rsidRPr="00201109">
                    <w:t>электрододержатель</w:t>
                  </w:r>
                  <w:proofErr w:type="spellEnd"/>
                  <w:r w:rsidRPr="00201109">
                    <w:t>, маска сварщика)</w:t>
                  </w:r>
                </w:p>
              </w:tc>
            </w:tr>
            <w:tr w:rsidR="00201109" w:rsidRPr="00201109" w:rsidTr="00A973D7">
              <w:tc>
                <w:tcPr>
                  <w:tcW w:w="4219" w:type="dxa"/>
                  <w:vAlign w:val="center"/>
                </w:tcPr>
                <w:p w:rsidR="00201109" w:rsidRPr="00201109" w:rsidRDefault="00201109" w:rsidP="00201109">
                  <w:pPr>
                    <w:ind w:firstLine="0"/>
                  </w:pPr>
                  <w:r w:rsidRPr="00201109">
                    <w:t xml:space="preserve">длина </w:t>
                  </w:r>
                  <w:r w:rsidRPr="00201109">
                    <w:sym w:font="Symbol" w:char="F0B4"/>
                  </w:r>
                  <w:r w:rsidRPr="00201109">
                    <w:t xml:space="preserve"> ширина </w:t>
                  </w:r>
                  <w:r w:rsidRPr="00201109">
                    <w:sym w:font="Symbol" w:char="F0B4"/>
                  </w:r>
                  <w:r w:rsidRPr="00201109">
                    <w:t xml:space="preserve"> высота</w:t>
                  </w:r>
                </w:p>
              </w:tc>
              <w:tc>
                <w:tcPr>
                  <w:tcW w:w="5634" w:type="dxa"/>
                  <w:vAlign w:val="center"/>
                </w:tcPr>
                <w:p w:rsidR="00201109" w:rsidRPr="00201109" w:rsidRDefault="00201109" w:rsidP="00201109">
                  <w:pPr>
                    <w:ind w:firstLine="0"/>
                    <w:jc w:val="center"/>
                  </w:pPr>
                  <w:r w:rsidRPr="00201109">
                    <w:t xml:space="preserve">1670 </w:t>
                  </w:r>
                  <w:r w:rsidRPr="00201109">
                    <w:sym w:font="Symbol" w:char="F0B4"/>
                  </w:r>
                  <w:r w:rsidRPr="00201109">
                    <w:t xml:space="preserve"> 950 </w:t>
                  </w:r>
                  <w:r w:rsidRPr="00201109">
                    <w:sym w:font="Symbol" w:char="F0B4"/>
                  </w:r>
                  <w:r w:rsidRPr="00201109">
                    <w:t>1200 мм</w:t>
                  </w:r>
                </w:p>
              </w:tc>
            </w:tr>
            <w:tr w:rsidR="00201109" w:rsidRPr="00201109" w:rsidTr="00A973D7">
              <w:tc>
                <w:tcPr>
                  <w:tcW w:w="4219" w:type="dxa"/>
                  <w:vAlign w:val="center"/>
                </w:tcPr>
                <w:p w:rsidR="00201109" w:rsidRPr="00201109" w:rsidRDefault="00201109" w:rsidP="00201109">
                  <w:pPr>
                    <w:ind w:firstLine="0"/>
                  </w:pPr>
                  <w:r w:rsidRPr="00201109">
                    <w:t>масса агрегата</w:t>
                  </w:r>
                </w:p>
              </w:tc>
              <w:tc>
                <w:tcPr>
                  <w:tcW w:w="5634" w:type="dxa"/>
                  <w:vAlign w:val="center"/>
                </w:tcPr>
                <w:p w:rsidR="00201109" w:rsidRPr="00201109" w:rsidRDefault="001C00F8" w:rsidP="00201109">
                  <w:pPr>
                    <w:ind w:firstLine="0"/>
                    <w:jc w:val="center"/>
                  </w:pPr>
                  <w:r>
                    <w:t>не более 1000</w:t>
                  </w:r>
                  <w:r w:rsidR="00201109" w:rsidRPr="00201109">
                    <w:t xml:space="preserve"> кг</w:t>
                  </w:r>
                </w:p>
              </w:tc>
            </w:tr>
          </w:tbl>
          <w:p w:rsidR="00603D5C" w:rsidRDefault="00603D5C" w:rsidP="00201109">
            <w:pPr>
              <w:ind w:firstLine="0"/>
            </w:pPr>
          </w:p>
          <w:p w:rsidR="00FC6D17" w:rsidRPr="00201109" w:rsidRDefault="00201109" w:rsidP="00201109">
            <w:pPr>
              <w:ind w:firstLine="0"/>
            </w:pPr>
            <w:bookmarkStart w:id="0" w:name="_GoBack"/>
            <w:bookmarkEnd w:id="0"/>
            <w:r w:rsidRPr="00201109">
              <w:t>Ср</w:t>
            </w:r>
            <w:r w:rsidR="00603D5C">
              <w:t>ок и объем гарантии: 12 месяцев (</w:t>
            </w:r>
            <w:r w:rsidR="00603D5C" w:rsidRPr="00201109">
              <w:t>не менее срока и объема гарантии, установленным предприятием изготовителем).</w:t>
            </w:r>
            <w:r w:rsidR="00603D5C">
              <w:t xml:space="preserve">но </w:t>
            </w:r>
            <w:r w:rsidRPr="00201109">
              <w:t xml:space="preserve">не менее 2000 </w:t>
            </w:r>
            <w:proofErr w:type="spellStart"/>
            <w:r w:rsidRPr="00201109">
              <w:t>мото</w:t>
            </w:r>
            <w:proofErr w:type="spellEnd"/>
            <w:r w:rsidRPr="00201109">
              <w:t xml:space="preserve"> часов</w:t>
            </w:r>
            <w:r w:rsidR="00603D5C">
              <w:t>.</w:t>
            </w:r>
          </w:p>
          <w:p w:rsidR="00201109" w:rsidRPr="00201109" w:rsidRDefault="00201109" w:rsidP="00201109">
            <w:pPr>
              <w:ind w:firstLine="0"/>
            </w:pPr>
            <w:r>
              <w:lastRenderedPageBreak/>
              <w:t>Год выпуска оборудования: н</w:t>
            </w:r>
            <w:r w:rsidR="00603D5C">
              <w:t>е ранее 2012</w:t>
            </w:r>
            <w:r w:rsidRPr="00201109">
              <w:t xml:space="preserve"> г.</w:t>
            </w:r>
          </w:p>
        </w:tc>
      </w:tr>
      <w:tr w:rsidR="00636E7D" w:rsidRPr="00B07E59" w:rsidTr="00A55AC6">
        <w:trPr>
          <w:trHeight w:val="1217"/>
        </w:trPr>
        <w:tc>
          <w:tcPr>
            <w:tcW w:w="269" w:type="pct"/>
            <w:vAlign w:val="center"/>
          </w:tcPr>
          <w:p w:rsidR="00636E7D" w:rsidRPr="00B07E59" w:rsidRDefault="00FC6D17" w:rsidP="008C179E">
            <w:pPr>
              <w:ind w:firstLine="0"/>
              <w:jc w:val="center"/>
              <w:rPr>
                <w:color w:val="4C4C4C"/>
              </w:rPr>
            </w:pPr>
            <w:r>
              <w:rPr>
                <w:color w:val="4C4C4C"/>
              </w:rPr>
              <w:lastRenderedPageBreak/>
              <w:t>3</w:t>
            </w:r>
            <w:r w:rsidR="005134EC" w:rsidRPr="00B07E59">
              <w:rPr>
                <w:color w:val="4C4C4C"/>
              </w:rPr>
              <w:t>.</w:t>
            </w:r>
          </w:p>
        </w:tc>
        <w:tc>
          <w:tcPr>
            <w:tcW w:w="1613" w:type="pct"/>
            <w:vAlign w:val="center"/>
          </w:tcPr>
          <w:p w:rsidR="00636E7D" w:rsidRPr="00B07E59" w:rsidRDefault="00636E7D" w:rsidP="00201109">
            <w:pPr>
              <w:ind w:firstLine="0"/>
              <w:rPr>
                <w:color w:val="4C4C4C"/>
              </w:rPr>
            </w:pPr>
            <w:r w:rsidRPr="00B07E59">
              <w:rPr>
                <w:rStyle w:val="FontStyle184"/>
                <w:b/>
              </w:rPr>
              <w:t>Требования к размерам, упаковке, отгрузке товара</w:t>
            </w:r>
            <w:r w:rsidR="00201109">
              <w:rPr>
                <w:rStyle w:val="FontStyle184"/>
                <w:b/>
              </w:rPr>
              <w:t xml:space="preserve"> и прочие документы</w:t>
            </w:r>
          </w:p>
        </w:tc>
        <w:tc>
          <w:tcPr>
            <w:tcW w:w="3118" w:type="pct"/>
          </w:tcPr>
          <w:p w:rsidR="00201109" w:rsidRDefault="00201109" w:rsidP="00201109">
            <w:pPr>
              <w:ind w:firstLine="0"/>
              <w:contextualSpacing/>
              <w:jc w:val="both"/>
            </w:pPr>
            <w:r w:rsidRPr="00201109">
              <w:t xml:space="preserve">Обязательные документы: </w:t>
            </w:r>
          </w:p>
          <w:p w:rsidR="00201109" w:rsidRPr="00201109" w:rsidRDefault="00201109" w:rsidP="00201109">
            <w:pPr>
              <w:ind w:firstLine="0"/>
              <w:contextualSpacing/>
              <w:jc w:val="both"/>
            </w:pPr>
          </w:p>
          <w:p w:rsidR="00201109" w:rsidRPr="00201109" w:rsidRDefault="00201109" w:rsidP="00201109">
            <w:pPr>
              <w:pStyle w:val="3"/>
              <w:tabs>
                <w:tab w:val="left" w:pos="9800"/>
              </w:tabs>
              <w:spacing w:after="0" w:line="240" w:lineRule="auto"/>
              <w:ind w:left="0" w:firstLine="0"/>
              <w:rPr>
                <w:rStyle w:val="FontStyle184"/>
              </w:rPr>
            </w:pPr>
            <w:r w:rsidRPr="00201109">
              <w:rPr>
                <w:rStyle w:val="FontStyle184"/>
              </w:rPr>
              <w:t>- ПСМ;</w:t>
            </w:r>
          </w:p>
          <w:p w:rsidR="00201109" w:rsidRPr="00201109" w:rsidRDefault="00201109" w:rsidP="00201109">
            <w:pPr>
              <w:pStyle w:val="3"/>
              <w:tabs>
                <w:tab w:val="left" w:pos="9800"/>
              </w:tabs>
              <w:spacing w:after="0" w:line="240" w:lineRule="auto"/>
              <w:ind w:left="0" w:firstLine="0"/>
              <w:rPr>
                <w:rStyle w:val="FontStyle184"/>
              </w:rPr>
            </w:pPr>
            <w:r w:rsidRPr="00201109">
              <w:rPr>
                <w:rStyle w:val="FontStyle184"/>
              </w:rPr>
              <w:t>- разрешение Федеральной службы по экологическому, технологическому и атомному надзору на применяемом оборудовании на опасных производственных объектах;</w:t>
            </w:r>
          </w:p>
          <w:p w:rsidR="00201109" w:rsidRPr="00201109" w:rsidRDefault="00201109" w:rsidP="00201109">
            <w:pPr>
              <w:pStyle w:val="3"/>
              <w:tabs>
                <w:tab w:val="left" w:pos="9800"/>
              </w:tabs>
              <w:spacing w:after="0" w:line="240" w:lineRule="auto"/>
              <w:ind w:left="0" w:firstLine="0"/>
              <w:rPr>
                <w:rStyle w:val="FontStyle184"/>
              </w:rPr>
            </w:pPr>
            <w:r w:rsidRPr="00201109">
              <w:rPr>
                <w:rStyle w:val="FontStyle184"/>
              </w:rPr>
              <w:t>- инструкция по эксплуатации;</w:t>
            </w:r>
          </w:p>
          <w:p w:rsidR="00201109" w:rsidRPr="00201109" w:rsidRDefault="00201109" w:rsidP="00201109">
            <w:pPr>
              <w:pStyle w:val="3"/>
              <w:tabs>
                <w:tab w:val="left" w:pos="9800"/>
              </w:tabs>
              <w:spacing w:after="0" w:line="240" w:lineRule="auto"/>
              <w:ind w:left="0" w:firstLine="0"/>
              <w:rPr>
                <w:rStyle w:val="FontStyle184"/>
              </w:rPr>
            </w:pPr>
            <w:r w:rsidRPr="00201109">
              <w:rPr>
                <w:rStyle w:val="FontStyle184"/>
              </w:rPr>
              <w:t>- каталог запасных частей;</w:t>
            </w:r>
          </w:p>
          <w:p w:rsidR="00201109" w:rsidRPr="00201109" w:rsidRDefault="00201109" w:rsidP="00201109">
            <w:pPr>
              <w:pStyle w:val="3"/>
              <w:tabs>
                <w:tab w:val="left" w:pos="9800"/>
              </w:tabs>
              <w:spacing w:after="0" w:line="240" w:lineRule="auto"/>
              <w:ind w:left="0" w:firstLine="0"/>
              <w:rPr>
                <w:rStyle w:val="FontStyle184"/>
              </w:rPr>
            </w:pPr>
            <w:r w:rsidRPr="00201109">
              <w:rPr>
                <w:rStyle w:val="FontStyle184"/>
              </w:rPr>
              <w:t xml:space="preserve">- сертификат соответствия ГОСТ </w:t>
            </w:r>
            <w:proofErr w:type="gramStart"/>
            <w:r w:rsidRPr="00201109">
              <w:rPr>
                <w:rStyle w:val="FontStyle184"/>
              </w:rPr>
              <w:t>Р</w:t>
            </w:r>
            <w:proofErr w:type="gramEnd"/>
            <w:r w:rsidRPr="00201109">
              <w:rPr>
                <w:rStyle w:val="FontStyle184"/>
              </w:rPr>
              <w:t xml:space="preserve">, </w:t>
            </w:r>
          </w:p>
          <w:p w:rsidR="0039321A" w:rsidRPr="00201109" w:rsidRDefault="00201109" w:rsidP="00201109">
            <w:pPr>
              <w:pStyle w:val="3"/>
              <w:tabs>
                <w:tab w:val="left" w:pos="9800"/>
              </w:tabs>
              <w:spacing w:after="0" w:line="240" w:lineRule="auto"/>
              <w:ind w:left="0" w:firstLine="0"/>
              <w:rPr>
                <w:rStyle w:val="FontStyle184"/>
              </w:rPr>
            </w:pPr>
            <w:r w:rsidRPr="00201109">
              <w:rPr>
                <w:rStyle w:val="FontStyle184"/>
              </w:rPr>
              <w:t>- гарантийное письмо от завода изготовителя о подтверждении полномочий продавца по осуществлению поставки оборудования и другие документы, передающиеся при передаче автотранспортных средств покупателю.</w:t>
            </w:r>
          </w:p>
        </w:tc>
      </w:tr>
      <w:tr w:rsidR="00010658" w:rsidRPr="00B07E59" w:rsidTr="00010658">
        <w:trPr>
          <w:trHeight w:val="709"/>
        </w:trPr>
        <w:tc>
          <w:tcPr>
            <w:tcW w:w="269" w:type="pct"/>
            <w:vAlign w:val="center"/>
          </w:tcPr>
          <w:p w:rsidR="00010658" w:rsidRDefault="00010658" w:rsidP="008C179E">
            <w:pPr>
              <w:ind w:firstLine="0"/>
              <w:jc w:val="center"/>
              <w:rPr>
                <w:color w:val="4C4C4C"/>
              </w:rPr>
            </w:pPr>
            <w:r>
              <w:rPr>
                <w:color w:val="4C4C4C"/>
              </w:rPr>
              <w:t>4.</w:t>
            </w:r>
          </w:p>
        </w:tc>
        <w:tc>
          <w:tcPr>
            <w:tcW w:w="1613" w:type="pct"/>
            <w:vAlign w:val="center"/>
          </w:tcPr>
          <w:p w:rsidR="00010658" w:rsidRPr="00B07E59" w:rsidRDefault="00010658" w:rsidP="00161488">
            <w:pPr>
              <w:ind w:firstLine="0"/>
              <w:rPr>
                <w:rStyle w:val="FontStyle184"/>
                <w:b/>
              </w:rPr>
            </w:pPr>
            <w:r>
              <w:rPr>
                <w:rStyle w:val="FontStyle184"/>
                <w:b/>
              </w:rPr>
              <w:t>Требования к количеству</w:t>
            </w:r>
          </w:p>
        </w:tc>
        <w:tc>
          <w:tcPr>
            <w:tcW w:w="3118" w:type="pct"/>
          </w:tcPr>
          <w:p w:rsidR="00010658" w:rsidRPr="00201109" w:rsidRDefault="00201109" w:rsidP="00973C66">
            <w:pPr>
              <w:pStyle w:val="3"/>
              <w:tabs>
                <w:tab w:val="left" w:pos="9800"/>
              </w:tabs>
              <w:spacing w:after="0" w:line="240" w:lineRule="auto"/>
              <w:ind w:left="0" w:firstLine="0"/>
              <w:rPr>
                <w:rStyle w:val="FontStyle184"/>
              </w:rPr>
            </w:pPr>
            <w:r w:rsidRPr="00201109">
              <w:rPr>
                <w:rFonts w:eastAsiaTheme="minorHAnsi"/>
                <w:sz w:val="24"/>
                <w:szCs w:val="24"/>
                <w:lang w:eastAsia="en-US"/>
              </w:rPr>
              <w:t>1 шт.</w:t>
            </w:r>
          </w:p>
        </w:tc>
      </w:tr>
    </w:tbl>
    <w:p w:rsidR="00EC0827" w:rsidRDefault="00EC0827" w:rsidP="00EC0827">
      <w:pPr>
        <w:spacing w:after="120"/>
        <w:jc w:val="both"/>
        <w:rPr>
          <w:b/>
          <w:bCs/>
          <w:color w:val="000000"/>
        </w:rPr>
      </w:pPr>
    </w:p>
    <w:p w:rsidR="00CD47E0" w:rsidRPr="00A42A64" w:rsidRDefault="00CD47E0" w:rsidP="00EC0827">
      <w:pPr>
        <w:spacing w:after="120"/>
        <w:jc w:val="both"/>
        <w:rPr>
          <w:b/>
          <w:bCs/>
          <w:color w:val="000000"/>
        </w:rPr>
      </w:pPr>
    </w:p>
    <w:tbl>
      <w:tblPr>
        <w:tblW w:w="4961" w:type="pct"/>
        <w:tblLook w:val="04A0" w:firstRow="1" w:lastRow="0" w:firstColumn="1" w:lastColumn="0" w:noHBand="0" w:noVBand="1"/>
      </w:tblPr>
      <w:tblGrid>
        <w:gridCol w:w="4687"/>
        <w:gridCol w:w="4809"/>
      </w:tblGrid>
      <w:tr w:rsidR="00CD47E0" w:rsidRPr="00343485" w:rsidTr="002352F0">
        <w:trPr>
          <w:trHeight w:val="265"/>
        </w:trPr>
        <w:tc>
          <w:tcPr>
            <w:tcW w:w="2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D47E0" w:rsidRPr="00343485" w:rsidRDefault="00CD47E0" w:rsidP="002352F0">
            <w:pPr>
              <w:jc w:val="center"/>
              <w:rPr>
                <w:b/>
                <w:bCs/>
                <w:color w:val="000000"/>
              </w:rPr>
            </w:pPr>
            <w:r w:rsidRPr="00343485">
              <w:rPr>
                <w:b/>
                <w:bCs/>
                <w:color w:val="000000"/>
              </w:rPr>
              <w:t>Покупатель</w:t>
            </w:r>
          </w:p>
        </w:tc>
        <w:tc>
          <w:tcPr>
            <w:tcW w:w="2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D47E0" w:rsidRPr="00343485" w:rsidRDefault="00CD47E0" w:rsidP="002352F0">
            <w:pPr>
              <w:jc w:val="center"/>
              <w:rPr>
                <w:b/>
                <w:bCs/>
                <w:color w:val="000000"/>
              </w:rPr>
            </w:pPr>
            <w:r w:rsidRPr="00343485">
              <w:rPr>
                <w:b/>
                <w:bCs/>
                <w:color w:val="000000"/>
              </w:rPr>
              <w:t>Поставщик</w:t>
            </w:r>
          </w:p>
        </w:tc>
      </w:tr>
      <w:tr w:rsidR="00CD47E0" w:rsidRPr="00343485" w:rsidTr="002352F0">
        <w:trPr>
          <w:trHeight w:val="194"/>
        </w:trPr>
        <w:tc>
          <w:tcPr>
            <w:tcW w:w="2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D47E0" w:rsidRDefault="00CD47E0" w:rsidP="002352F0">
            <w:pPr>
              <w:jc w:val="center"/>
              <w:rPr>
                <w:b/>
                <w:bCs/>
                <w:color w:val="000000"/>
              </w:rPr>
            </w:pPr>
            <w:r w:rsidRPr="00343485">
              <w:rPr>
                <w:b/>
                <w:bCs/>
                <w:color w:val="000000"/>
              </w:rPr>
              <w:t>ЗАО «РУСБУРМАШ»</w:t>
            </w:r>
          </w:p>
          <w:p w:rsidR="00CD47E0" w:rsidRPr="00343485" w:rsidRDefault="00CD47E0" w:rsidP="002352F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D47E0" w:rsidRPr="00343485" w:rsidRDefault="00CD47E0" w:rsidP="002352F0">
            <w:pPr>
              <w:jc w:val="center"/>
              <w:rPr>
                <w:color w:val="000000"/>
              </w:rPr>
            </w:pPr>
          </w:p>
        </w:tc>
      </w:tr>
      <w:tr w:rsidR="00CD47E0" w:rsidRPr="00343485" w:rsidTr="002352F0">
        <w:trPr>
          <w:trHeight w:val="241"/>
        </w:trPr>
        <w:tc>
          <w:tcPr>
            <w:tcW w:w="2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D47E0" w:rsidRDefault="00CD47E0" w:rsidP="002352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Генеральный директор </w:t>
            </w:r>
          </w:p>
          <w:p w:rsidR="00CD47E0" w:rsidRPr="00343485" w:rsidRDefault="00CD47E0" w:rsidP="002352F0">
            <w:pPr>
              <w:jc w:val="center"/>
              <w:rPr>
                <w:color w:val="000000"/>
              </w:rPr>
            </w:pPr>
          </w:p>
        </w:tc>
        <w:tc>
          <w:tcPr>
            <w:tcW w:w="2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D47E0" w:rsidRPr="00343485" w:rsidRDefault="00CD47E0" w:rsidP="002352F0">
            <w:pPr>
              <w:jc w:val="center"/>
              <w:rPr>
                <w:color w:val="000000"/>
              </w:rPr>
            </w:pPr>
          </w:p>
        </w:tc>
      </w:tr>
      <w:tr w:rsidR="00CD47E0" w:rsidRPr="00343485" w:rsidTr="002352F0">
        <w:trPr>
          <w:trHeight w:val="241"/>
        </w:trPr>
        <w:tc>
          <w:tcPr>
            <w:tcW w:w="2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D47E0" w:rsidRPr="00343485" w:rsidRDefault="00CD47E0" w:rsidP="002352F0">
            <w:pPr>
              <w:jc w:val="center"/>
              <w:rPr>
                <w:color w:val="000000"/>
              </w:rPr>
            </w:pPr>
            <w:r w:rsidRPr="00343485">
              <w:rPr>
                <w:color w:val="000000"/>
              </w:rPr>
              <w:t>_____________________ Риос Э.Д.Р.</w:t>
            </w:r>
          </w:p>
        </w:tc>
        <w:tc>
          <w:tcPr>
            <w:tcW w:w="2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D47E0" w:rsidRPr="00343485" w:rsidRDefault="00CD47E0" w:rsidP="002352F0">
            <w:pPr>
              <w:jc w:val="center"/>
              <w:rPr>
                <w:color w:val="000000"/>
              </w:rPr>
            </w:pPr>
            <w:r w:rsidRPr="00343485">
              <w:rPr>
                <w:color w:val="000000"/>
              </w:rPr>
              <w:t>__________________/_______________</w:t>
            </w:r>
          </w:p>
        </w:tc>
      </w:tr>
      <w:tr w:rsidR="00CD47E0" w:rsidRPr="00343485" w:rsidTr="002352F0">
        <w:trPr>
          <w:trHeight w:val="241"/>
        </w:trPr>
        <w:tc>
          <w:tcPr>
            <w:tcW w:w="2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D47E0" w:rsidRPr="00343485" w:rsidRDefault="00CD47E0" w:rsidP="002352F0">
            <w:pPr>
              <w:jc w:val="center"/>
              <w:rPr>
                <w:color w:val="000000"/>
              </w:rPr>
            </w:pPr>
            <w:r w:rsidRPr="00343485">
              <w:rPr>
                <w:color w:val="000000"/>
              </w:rPr>
              <w:t>М.П.</w:t>
            </w:r>
          </w:p>
        </w:tc>
        <w:tc>
          <w:tcPr>
            <w:tcW w:w="2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D47E0" w:rsidRPr="00343485" w:rsidRDefault="00CD47E0" w:rsidP="002352F0">
            <w:pPr>
              <w:jc w:val="center"/>
              <w:rPr>
                <w:color w:val="000000"/>
              </w:rPr>
            </w:pPr>
            <w:r w:rsidRPr="00343485">
              <w:rPr>
                <w:color w:val="000000"/>
              </w:rPr>
              <w:t>М.П.</w:t>
            </w:r>
          </w:p>
        </w:tc>
      </w:tr>
    </w:tbl>
    <w:p w:rsidR="00161488" w:rsidRPr="00B07E59" w:rsidRDefault="00161488" w:rsidP="00636E7D">
      <w:pPr>
        <w:widowControl w:val="0"/>
        <w:ind w:firstLine="0"/>
      </w:pPr>
    </w:p>
    <w:sectPr w:rsidR="00161488" w:rsidRPr="00B07E59" w:rsidSect="00CD47E0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622529"/>
    <w:multiLevelType w:val="hybridMultilevel"/>
    <w:tmpl w:val="69CAE16C"/>
    <w:lvl w:ilvl="0" w:tplc="A18AB00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A6BF4"/>
    <w:rsid w:val="00010658"/>
    <w:rsid w:val="00035D1A"/>
    <w:rsid w:val="0005288F"/>
    <w:rsid w:val="000A1457"/>
    <w:rsid w:val="000A5AA8"/>
    <w:rsid w:val="000A6BF4"/>
    <w:rsid w:val="000C0481"/>
    <w:rsid w:val="00117BA7"/>
    <w:rsid w:val="001465CA"/>
    <w:rsid w:val="00161488"/>
    <w:rsid w:val="00176EB8"/>
    <w:rsid w:val="001C00F8"/>
    <w:rsid w:val="001E404E"/>
    <w:rsid w:val="00201109"/>
    <w:rsid w:val="00307639"/>
    <w:rsid w:val="003810CA"/>
    <w:rsid w:val="0039321A"/>
    <w:rsid w:val="003C0F4E"/>
    <w:rsid w:val="003C6B6C"/>
    <w:rsid w:val="003D2445"/>
    <w:rsid w:val="003F2FB3"/>
    <w:rsid w:val="004B6409"/>
    <w:rsid w:val="004E5707"/>
    <w:rsid w:val="004F082A"/>
    <w:rsid w:val="005134EC"/>
    <w:rsid w:val="00537D40"/>
    <w:rsid w:val="005A424B"/>
    <w:rsid w:val="005C69D2"/>
    <w:rsid w:val="00603D5C"/>
    <w:rsid w:val="00614DFD"/>
    <w:rsid w:val="00636E7D"/>
    <w:rsid w:val="00656138"/>
    <w:rsid w:val="00666F6A"/>
    <w:rsid w:val="0073079E"/>
    <w:rsid w:val="00732846"/>
    <w:rsid w:val="007D6838"/>
    <w:rsid w:val="008017AA"/>
    <w:rsid w:val="008470D9"/>
    <w:rsid w:val="00940014"/>
    <w:rsid w:val="00961423"/>
    <w:rsid w:val="00973C66"/>
    <w:rsid w:val="00994E13"/>
    <w:rsid w:val="00A55AC6"/>
    <w:rsid w:val="00AF275C"/>
    <w:rsid w:val="00B07E59"/>
    <w:rsid w:val="00B30B7B"/>
    <w:rsid w:val="00B75977"/>
    <w:rsid w:val="00BD5B4B"/>
    <w:rsid w:val="00BE3D4D"/>
    <w:rsid w:val="00C42EFF"/>
    <w:rsid w:val="00C71C19"/>
    <w:rsid w:val="00C728F1"/>
    <w:rsid w:val="00CD08DE"/>
    <w:rsid w:val="00CD47E0"/>
    <w:rsid w:val="00D2136C"/>
    <w:rsid w:val="00DA0E51"/>
    <w:rsid w:val="00DB32CF"/>
    <w:rsid w:val="00E662BB"/>
    <w:rsid w:val="00EC0827"/>
    <w:rsid w:val="00EC5C00"/>
    <w:rsid w:val="00F46FAA"/>
    <w:rsid w:val="00F85349"/>
    <w:rsid w:val="00FC6D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6E7D"/>
    <w:pPr>
      <w:spacing w:after="0" w:line="240" w:lineRule="auto"/>
      <w:ind w:firstLine="70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36E7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84">
    <w:name w:val="Font Style184"/>
    <w:basedOn w:val="a0"/>
    <w:rsid w:val="00636E7D"/>
    <w:rPr>
      <w:rFonts w:ascii="Times New Roman" w:hAnsi="Times New Roman" w:cs="Times New Roman"/>
      <w:sz w:val="24"/>
      <w:szCs w:val="24"/>
    </w:rPr>
  </w:style>
  <w:style w:type="character" w:customStyle="1" w:styleId="FontStyle192">
    <w:name w:val="Font Style192"/>
    <w:basedOn w:val="a0"/>
    <w:rsid w:val="00636E7D"/>
    <w:rPr>
      <w:rFonts w:ascii="Times New Roman" w:hAnsi="Times New Roman" w:cs="Times New Roman"/>
      <w:b/>
      <w:bCs/>
      <w:sz w:val="24"/>
      <w:szCs w:val="24"/>
    </w:rPr>
  </w:style>
  <w:style w:type="paragraph" w:styleId="3">
    <w:name w:val="Body Text Indent 3"/>
    <w:basedOn w:val="a"/>
    <w:link w:val="30"/>
    <w:rsid w:val="00636E7D"/>
    <w:pPr>
      <w:spacing w:after="120" w:line="360" w:lineRule="auto"/>
      <w:ind w:left="283" w:firstLine="567"/>
      <w:jc w:val="both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636E7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4">
    <w:name w:val="No Spacing"/>
    <w:uiPriority w:val="1"/>
    <w:qFormat/>
    <w:rsid w:val="00636E7D"/>
    <w:pPr>
      <w:spacing w:after="0" w:line="240" w:lineRule="auto"/>
      <w:ind w:firstLine="70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36E7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36E7D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Strong"/>
    <w:basedOn w:val="a0"/>
    <w:uiPriority w:val="22"/>
    <w:qFormat/>
    <w:rsid w:val="00201109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6E7D"/>
    <w:pPr>
      <w:spacing w:after="0" w:line="240" w:lineRule="auto"/>
      <w:ind w:firstLine="70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36E7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84">
    <w:name w:val="Font Style184"/>
    <w:basedOn w:val="a0"/>
    <w:rsid w:val="00636E7D"/>
    <w:rPr>
      <w:rFonts w:ascii="Times New Roman" w:hAnsi="Times New Roman" w:cs="Times New Roman"/>
      <w:sz w:val="24"/>
      <w:szCs w:val="24"/>
    </w:rPr>
  </w:style>
  <w:style w:type="character" w:customStyle="1" w:styleId="FontStyle192">
    <w:name w:val="Font Style192"/>
    <w:basedOn w:val="a0"/>
    <w:rsid w:val="00636E7D"/>
    <w:rPr>
      <w:rFonts w:ascii="Times New Roman" w:hAnsi="Times New Roman" w:cs="Times New Roman"/>
      <w:b/>
      <w:bCs/>
      <w:sz w:val="24"/>
      <w:szCs w:val="24"/>
    </w:rPr>
  </w:style>
  <w:style w:type="paragraph" w:styleId="3">
    <w:name w:val="Body Text Indent 3"/>
    <w:basedOn w:val="a"/>
    <w:link w:val="30"/>
    <w:rsid w:val="00636E7D"/>
    <w:pPr>
      <w:spacing w:after="120" w:line="360" w:lineRule="auto"/>
      <w:ind w:left="283" w:firstLine="567"/>
      <w:jc w:val="both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636E7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4">
    <w:name w:val="No Spacing"/>
    <w:uiPriority w:val="1"/>
    <w:qFormat/>
    <w:rsid w:val="00636E7D"/>
    <w:pPr>
      <w:spacing w:after="0" w:line="240" w:lineRule="auto"/>
      <w:ind w:firstLine="70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36E7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36E7D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Strong"/>
    <w:basedOn w:val="a0"/>
    <w:uiPriority w:val="22"/>
    <w:qFormat/>
    <w:rsid w:val="0020110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382</Words>
  <Characters>2179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Свинарёв Антон Сергеевич</dc:creator>
  <cp:lastModifiedBy>Колдасов Евгений Валерьевич</cp:lastModifiedBy>
  <cp:revision>6</cp:revision>
  <cp:lastPrinted>2012-02-03T07:30:00Z</cp:lastPrinted>
  <dcterms:created xsi:type="dcterms:W3CDTF">2012-06-18T06:08:00Z</dcterms:created>
  <dcterms:modified xsi:type="dcterms:W3CDTF">2012-07-16T05:10:00Z</dcterms:modified>
</cp:coreProperties>
</file>